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188" w:after="188" w:line="240" w:lineRule="auto"/>
        <w:ind w:left="0" w:right="0"/>
        <w:jc w:val="left"/>
        <w:outlineLvl w:val="0"/>
      </w:pPr>
      <w:r>
        <w:rPr>
          <w:rFonts w:ascii="Calibri" w:hAnsi="Calibri" w:eastAsia="Calibri" w:cs="Calibri"/>
          <w:b/>
          <w:bCs/>
          <w:color w:val="000000"/>
          <w:sz w:val="28"/>
          <w:szCs w:val="28"/>
        </w:rPr>
        <w:t xml:space="preserve">EPPO Datasheet: </w:t>
      </w:r>
      <w:r>
        <w:rPr>
          <w:rFonts w:ascii="Calibri" w:hAnsi="Calibri" w:eastAsia="Calibri" w:cs="Calibri"/>
          <w:b/>
          <w:bCs/>
          <w:i/>
          <w:iCs/>
          <w:color w:val="000000"/>
          <w:sz w:val="28"/>
          <w:szCs w:val="28"/>
        </w:rPr>
        <w:t xml:space="preserve">Thrips fuscipennis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Last updated: 1970-01-01</w:t>
      </w:r>
    </w:p>
    <w:p>
      <w:pPr>
        <w:widowControl w:val="on"/>
        <w:pBdr/>
        <w:spacing w:before="300" w:after="150" w:line="240" w:lineRule="auto"/>
        <w:ind w:left="0" w:right="0"/>
        <w:jc w:val="left"/>
        <w:outlineLvl w:val="2"/>
      </w:pP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 xml:space="preserve">IDENTITY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CellSpacing w:w="30" w:type="dxa"/>
        <w:tblInd w:w="0" w:type="auto"/>
        <w:tblBorders/>
      </w:tblPr>
      <w:tblGrid>
        <w:gridCol w:w="3000"/>
        <w:gridCol w:w="2000"/>
      </w:tblGrid>
      <w:tr>
        <w:trPr>
          <w:trHeight w:val="0" w:hRule="atLeast"/>
        </w:trPr>
        <w:tc>
          <w:tcPr>
            <w:tcW w:w="3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t xml:space="preserve">Preferred name: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eastAsia="Calibri" w:cs="Calibri"/>
                <w:i/>
                <w:iCs/>
                <w:color w:val="000000"/>
                <w:position w:val="-3"/>
                <w:sz w:val="22"/>
                <w:szCs w:val="22"/>
              </w:rPr>
              <w:t xml:space="preserve">Thrips fuscipennis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Authority: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Haliday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Taxonomic position: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Animalia: Arthropoda: Hexapoda: Insecta: Thysanoptera: Thripidae</w:t>
            </w:r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Common names in English: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rose thrips</w:t>
            </w:r>
            <w:hyperlink r:id="rId94496ac5477342d9b" w:history="1">
              <w:r>
                <w:rPr>
                  <w:rFonts w:ascii="Calibri" w:hAnsi="Calibri" w:eastAsia="Calibri" w:cs="Calibri"/>
                  <w:color w:val="0000CC"/>
                  <w:position w:val="-3"/>
                  <w:sz w:val="22"/>
                  <w:szCs w:val="22"/>
                  <w:u w:val="single"/>
                </w:rPr>
                <w:br/>
                <w:t xml:space="preserve">view more common names online...</w:t>
              </w:r>
            </w:hyperlink>
            <w:r>
              <w:rPr>
                <w:rFonts w:ascii="Calibri" w:hAnsi="Calibri" w:eastAsia="Calibri" w:cs="Calibri"/>
                <w:b/>
                <w:bCs/>
                <w:color w:val="000000"/>
                <w:position w:val="-3"/>
                <w:sz w:val="22"/>
                <w:szCs w:val="22"/>
              </w:rPr>
              <w:br/>
              <w:t xml:space="preserve">EPPO Code:</w:t>
            </w:r>
            <w:r>
              <w:rPr>
                <w:rFonts w:ascii="Calibri" w:hAnsi="Calibri" w:eastAsia="Calibri" w:cs="Calibri"/>
                <w:color w:val="000000"/>
                <w:position w:val="-3"/>
                <w:sz w:val="22"/>
                <w:szCs w:val="22"/>
              </w:rPr>
              <w:t xml:space="preserve"> THRIFU</w:t>
            </w:r>
          </w:p>
        </w:tc>
        <w:tc>
          <w:tcPr>
            <w:tcW w:w="2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p>
      <w:pPr>
        <w:widowControl w:val="on"/>
        <w:pBdr/>
        <w:spacing w:before="300" w:after="150" w:line="240" w:lineRule="auto"/>
        <w:ind w:left="0" w:right="0"/>
        <w:jc w:val="left"/>
        <w:outlineLvl w:val="2"/>
      </w:pPr>
      <w:r>
        <w:rPr>
          <w:rFonts w:ascii="Calibri" w:hAnsi="Calibri" w:eastAsia="Calibri" w:cs="Calibri"/>
          <w:b/>
          <w:bCs/>
          <w:color w:val="000000"/>
          <w:sz w:val="22"/>
          <w:szCs w:val="22"/>
        </w:rPr>
        <w:t xml:space="preserve">How to cite this datasheet?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EPPO (2026) </w:t>
      </w:r>
      <w:r>
        <w:rPr>
          <w:rFonts w:ascii="Calibri" w:hAnsi="Calibri" w:eastAsia="Calibri" w:cs="Calibri"/>
          <w:i/>
          <w:iCs/>
          <w:color w:val="000000"/>
          <w:sz w:val="22"/>
          <w:szCs w:val="22"/>
        </w:rPr>
        <w:t xml:space="preserve">Thrips fuscipennis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. EPPO datasheets on pests recommended for regulation. Available online. </w:t>
      </w:r>
      <w:hyperlink r:id="rId35326ac5477342e9a" w:history="1">
        <w:r>
          <w:rPr>
            <w:rFonts w:ascii="Calibri" w:hAnsi="Calibri" w:eastAsia="Calibri" w:cs="Calibri"/>
            <w:color w:val="0000CC"/>
            <w:sz w:val="22"/>
            <w:szCs w:val="22"/>
            <w:u w:val="single"/>
          </w:rPr>
          <w:t xml:space="preserve">https://gd.eppo.int</w:t>
        </w:r>
      </w:hyperlink>
    </w:p>
    <w:sectPr xmlns:w="http://schemas.openxmlformats.org/wordprocessingml/2006/main" w:rsidR="00AC197E" w:rsidRPr="00DF064E" w:rsidSect="000F6147">
      <w:pgSz w:w="11906" w:h="16838" w:orient="portrait" w:code="9"/>
      <w:pgMar w:top="1100" w:right="1100" w:bottom="1100" w:left="1100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89102">
    <w:multiLevelType w:val="hybridMultilevel"/>
    <w:lvl w:ilvl="0" w:tplc="97006371">
      <w:start w:val="1"/>
      <w:numFmt w:val="decimal"/>
      <w:lvlText w:val="%1."/>
      <w:lvlJc w:val="left"/>
      <w:pPr>
        <w:ind w:left="720" w:hanging="360"/>
      </w:pPr>
    </w:lvl>
    <w:lvl w:ilvl="1" w:tplc="97006371" w:tentative="1">
      <w:start w:val="1"/>
      <w:numFmt w:val="lowerLetter"/>
      <w:lvlText w:val="%2."/>
      <w:lvlJc w:val="left"/>
      <w:pPr>
        <w:ind w:left="1440" w:hanging="360"/>
      </w:pPr>
    </w:lvl>
    <w:lvl w:ilvl="2" w:tplc="97006371" w:tentative="1">
      <w:start w:val="1"/>
      <w:numFmt w:val="lowerRoman"/>
      <w:lvlText w:val="%3."/>
      <w:lvlJc w:val="right"/>
      <w:pPr>
        <w:ind w:left="2160" w:hanging="180"/>
      </w:pPr>
    </w:lvl>
    <w:lvl w:ilvl="3" w:tplc="97006371" w:tentative="1">
      <w:start w:val="1"/>
      <w:numFmt w:val="decimal"/>
      <w:lvlText w:val="%4."/>
      <w:lvlJc w:val="left"/>
      <w:pPr>
        <w:ind w:left="2880" w:hanging="360"/>
      </w:pPr>
    </w:lvl>
    <w:lvl w:ilvl="4" w:tplc="97006371" w:tentative="1">
      <w:start w:val="1"/>
      <w:numFmt w:val="lowerLetter"/>
      <w:lvlText w:val="%5."/>
      <w:lvlJc w:val="left"/>
      <w:pPr>
        <w:ind w:left="3600" w:hanging="360"/>
      </w:pPr>
    </w:lvl>
    <w:lvl w:ilvl="5" w:tplc="97006371" w:tentative="1">
      <w:start w:val="1"/>
      <w:numFmt w:val="lowerRoman"/>
      <w:lvlText w:val="%6."/>
      <w:lvlJc w:val="right"/>
      <w:pPr>
        <w:ind w:left="4320" w:hanging="180"/>
      </w:pPr>
    </w:lvl>
    <w:lvl w:ilvl="6" w:tplc="97006371" w:tentative="1">
      <w:start w:val="1"/>
      <w:numFmt w:val="decimal"/>
      <w:lvlText w:val="%7."/>
      <w:lvlJc w:val="left"/>
      <w:pPr>
        <w:ind w:left="5040" w:hanging="360"/>
      </w:pPr>
    </w:lvl>
    <w:lvl w:ilvl="7" w:tplc="97006371" w:tentative="1">
      <w:start w:val="1"/>
      <w:numFmt w:val="lowerLetter"/>
      <w:lvlText w:val="%8."/>
      <w:lvlJc w:val="left"/>
      <w:pPr>
        <w:ind w:left="5760" w:hanging="360"/>
      </w:pPr>
    </w:lvl>
    <w:lvl w:ilvl="8" w:tplc="97006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089101">
    <w:multiLevelType w:val="hybridMultilevel"/>
    <w:lvl w:ilvl="0" w:tplc="44938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89101">
    <w:abstractNumId w:val="84089101"/>
  </w:num>
  <w:num w:numId="84089102">
    <w:abstractNumId w:val="84089102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3776406" Type="http://schemas.microsoft.com/office/2011/relationships/commentsExtended" Target="commentsExtended.xml"/><Relationship Id="rId429531864" Type="http://schemas.microsoft.com/office/2011/relationships/people" Target="people.xml"/><Relationship Id="rId94496ac5477342d9b" Type="http://schemas.openxmlformats.org/officeDocument/2006/relationships/hyperlink" Target="https://gd.eppo.int/taxon/THRIFU/" TargetMode="External"/><Relationship Id="rId35326ac5477342e9a" Type="http://schemas.openxmlformats.org/officeDocument/2006/relationships/hyperlink" Target="https://gd.eppo.int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