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Halyomorpha halys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1970-01-01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Halyomorpha halys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Stål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Heteroptera: Pentatomidae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Halyomorpha mista</w:t>
            </w:r>
            <w:r>
              <w:rPr>
                <w:rFonts w:ascii="Calibri" w:hAnsi="Calibri" w:eastAsia="Calibri" w:cs="Calibri"/>
                <w:color w:val="000000"/>
                <w:position w:val="-3"/>
                <w:sz w:val="22"/>
                <w:szCs w:val="22"/>
              </w:rPr>
              <w:t xml:space="preserve"> (Uhler), </w:t>
            </w:r>
            <w:r>
              <w:rPr>
                <w:rFonts w:ascii="Calibri" w:hAnsi="Calibri" w:eastAsia="Calibri" w:cs="Calibri"/>
                <w:i/>
                <w:iCs/>
                <w:color w:val="000000"/>
                <w:position w:val="-3"/>
                <w:sz w:val="22"/>
                <w:szCs w:val="22"/>
              </w:rPr>
              <w:t xml:space="preserve">Pentatoma halys</w:t>
            </w:r>
            <w:r>
              <w:rPr>
                <w:rFonts w:ascii="Calibri" w:hAnsi="Calibri" w:eastAsia="Calibri" w:cs="Calibri"/>
                <w:color w:val="000000"/>
                <w:position w:val="-3"/>
                <w:sz w:val="22"/>
                <w:szCs w:val="22"/>
              </w:rPr>
              <w:t xml:space="preserve"> Stål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brown marmorated stink bug</w:t>
            </w:r>
            <w:hyperlink r:id="rId18556abd12097fc5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Alert list (formerly)</w:t>
            </w:r>
            <w:hyperlink r:id="rId32736abd12097fc9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HALYHA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091781" name="name66846abd1209802d5" descr="13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41.jpg"/>
                          <pic:cNvPicPr/>
                        </pic:nvPicPr>
                        <pic:blipFill>
                          <a:blip r:embed="rId22696abd1209802d3" cstate="print"/>
                          <a:stretch>
                            <a:fillRect/>
                          </a:stretch>
                        </pic:blipFill>
                        <pic:spPr>
                          <a:xfrm>
                            <a:off x="0" y="0"/>
                            <a:ext cx="2160000" cy="1281600"/>
                          </a:xfrm>
                          <a:prstGeom prst="rect">
                            <a:avLst/>
                          </a:prstGeom>
                          <a:ln w="0">
                            <a:noFill/>
                          </a:ln>
                        </pic:spPr>
                      </pic:pic>
                    </a:graphicData>
                  </a:graphic>
                </wp:inline>
              </w:drawing>
            </w:r>
            <w:hyperlink r:id="rId67046abd1209803fe"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295791" name="name92746abd120980e17" descr="HALYH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YHA_distribution_map.jpg"/>
                    <pic:cNvPicPr/>
                  </pic:nvPicPr>
                  <pic:blipFill>
                    <a:blip r:embed="rId78956abd120980e1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Czechia, France (mainland), Georgia, Germany, Greece (mainland), Hungary, Italy (mainland, Sardegna, Sicilia), Kazakhstan, Liechtenstein, Malta, Moldova, Republic of, Morocco, Netherlands, North Macedonia, Poland, Portugal (mainland, Madeira), Romania, Russian Federation (Southern Russia), Serbia, Slovakia, Slovenia, Spain (mainland, Islas Canárias), Switzerland,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Morocco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Guizhou, Hebei, Heilongjiang, Henan, Hubei, Hunan, Jiangsu, Jiangxi, Jilin, Liaoning, Neimenggu, Shaanxi, Shandong, Shanghai, Shanxi, Sichuan, Xizhang, Yunnan, Zhejiang), Japan (Honshu), Kazakhstan, Korea, Democratic People's Republic of, Korea, Republic of, Nepal, Taiwan, Uzbekistan,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Ontario, Prince Edward Island, Québec), United States of America (Alabama, Arizona, Arkansas, California, Colorado, Connecticut, Delaware, District of Columbia, Florida, Georgia, Idaho, Illinois, Indiana, Iowa, Kansas, Kentucky, Louisiana, Maine, Maryland, Massachusetts, Michigan, Minnesota, Mississippi, Missouri, Montana, Nebraska, Nevada, New Hampshire, New Jersey, New Mexico, New York, North Carolina, North Dakota, Ohio, Oklahoma, Oregon, Pennsylvania, Rhode Island, South Carolina, South Dakota, Tennessee, Texas, Utah, Vermont, Virginia, Washington,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Halyomorpha halys</w:t>
      </w:r>
      <w:r>
        <w:rPr>
          <w:rFonts w:ascii="Calibri" w:hAnsi="Calibri" w:eastAsia="Calibri" w:cs="Calibri"/>
          <w:color w:val="000000"/>
          <w:sz w:val="22"/>
          <w:szCs w:val="22"/>
        </w:rPr>
        <w:t xml:space="preserve">. EPPO datasheets on pests recommended for regulation. Available online. </w:t>
      </w:r>
      <w:hyperlink r:id="rId94196abd12098119f"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67904">
    <w:multiLevelType w:val="hybridMultilevel"/>
    <w:lvl w:ilvl="0" w:tplc="11384712">
      <w:start w:val="1"/>
      <w:numFmt w:val="decimal"/>
      <w:lvlText w:val="%1."/>
      <w:lvlJc w:val="left"/>
      <w:pPr>
        <w:ind w:left="720" w:hanging="360"/>
      </w:pPr>
    </w:lvl>
    <w:lvl w:ilvl="1" w:tplc="11384712" w:tentative="1">
      <w:start w:val="1"/>
      <w:numFmt w:val="lowerLetter"/>
      <w:lvlText w:val="%2."/>
      <w:lvlJc w:val="left"/>
      <w:pPr>
        <w:ind w:left="1440" w:hanging="360"/>
      </w:pPr>
    </w:lvl>
    <w:lvl w:ilvl="2" w:tplc="11384712" w:tentative="1">
      <w:start w:val="1"/>
      <w:numFmt w:val="lowerRoman"/>
      <w:lvlText w:val="%3."/>
      <w:lvlJc w:val="right"/>
      <w:pPr>
        <w:ind w:left="2160" w:hanging="180"/>
      </w:pPr>
    </w:lvl>
    <w:lvl w:ilvl="3" w:tplc="11384712" w:tentative="1">
      <w:start w:val="1"/>
      <w:numFmt w:val="decimal"/>
      <w:lvlText w:val="%4."/>
      <w:lvlJc w:val="left"/>
      <w:pPr>
        <w:ind w:left="2880" w:hanging="360"/>
      </w:pPr>
    </w:lvl>
    <w:lvl w:ilvl="4" w:tplc="11384712" w:tentative="1">
      <w:start w:val="1"/>
      <w:numFmt w:val="lowerLetter"/>
      <w:lvlText w:val="%5."/>
      <w:lvlJc w:val="left"/>
      <w:pPr>
        <w:ind w:left="3600" w:hanging="360"/>
      </w:pPr>
    </w:lvl>
    <w:lvl w:ilvl="5" w:tplc="11384712" w:tentative="1">
      <w:start w:val="1"/>
      <w:numFmt w:val="lowerRoman"/>
      <w:lvlText w:val="%6."/>
      <w:lvlJc w:val="right"/>
      <w:pPr>
        <w:ind w:left="4320" w:hanging="180"/>
      </w:pPr>
    </w:lvl>
    <w:lvl w:ilvl="6" w:tplc="11384712" w:tentative="1">
      <w:start w:val="1"/>
      <w:numFmt w:val="decimal"/>
      <w:lvlText w:val="%7."/>
      <w:lvlJc w:val="left"/>
      <w:pPr>
        <w:ind w:left="5040" w:hanging="360"/>
      </w:pPr>
    </w:lvl>
    <w:lvl w:ilvl="7" w:tplc="11384712" w:tentative="1">
      <w:start w:val="1"/>
      <w:numFmt w:val="lowerLetter"/>
      <w:lvlText w:val="%8."/>
      <w:lvlJc w:val="left"/>
      <w:pPr>
        <w:ind w:left="5760" w:hanging="360"/>
      </w:pPr>
    </w:lvl>
    <w:lvl w:ilvl="8" w:tplc="11384712" w:tentative="1">
      <w:start w:val="1"/>
      <w:numFmt w:val="lowerRoman"/>
      <w:lvlText w:val="%9."/>
      <w:lvlJc w:val="right"/>
      <w:pPr>
        <w:ind w:left="6480" w:hanging="180"/>
      </w:pPr>
    </w:lvl>
  </w:abstractNum>
  <w:abstractNum w:abstractNumId="33267903">
    <w:multiLevelType w:val="hybridMultilevel"/>
    <w:lvl w:ilvl="0" w:tplc="67116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67903">
    <w:abstractNumId w:val="33267903"/>
  </w:num>
  <w:num w:numId="33267904">
    <w:abstractNumId w:val="332679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8435478" Type="http://schemas.microsoft.com/office/2011/relationships/commentsExtended" Target="commentsExtended.xml"/><Relationship Id="rId906658527" Type="http://schemas.microsoft.com/office/2011/relationships/people" Target="people.xml"/><Relationship Id="rId18556abd12097fc55" Type="http://schemas.openxmlformats.org/officeDocument/2006/relationships/hyperlink" Target="https://gd.eppo.int/taxon/HALYHA/" TargetMode="External"/><Relationship Id="rId32736abd12097fc9b" Type="http://schemas.openxmlformats.org/officeDocument/2006/relationships/hyperlink" Target="https://gd.eppo.int/taxon/HALYHA/categorization" TargetMode="External"/><Relationship Id="rId67046abd1209803fe" Type="http://schemas.openxmlformats.org/officeDocument/2006/relationships/hyperlink" Target="https://gd.eppo.int/taxon/HALYHA/photos" TargetMode="External"/><Relationship Id="rId94196abd12098119f" Type="http://schemas.openxmlformats.org/officeDocument/2006/relationships/hyperlink" Target="https://gd.eppo.int" TargetMode="External"/><Relationship Id="rId22696abd1209802d3" Type="http://schemas.openxmlformats.org/officeDocument/2006/relationships/image" Target="media/imgrId22696abd1209802d3.jpg"/><Relationship Id="rId78956abd120980e14" Type="http://schemas.openxmlformats.org/officeDocument/2006/relationships/image" Target="media/imgrId78956abd120980e1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