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Cheravirus arracaciae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Cheravirus arracaciae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Viruses and viroids: Riboviria: Orthornavirae: Pisuviricota: Pisoniviricetes: Picornavirales: Secoviridae: Cheravirus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AVB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Arracacha B cheravirus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Arracacha virus B</w:t>
            </w:r>
            <w:hyperlink r:id="rId245669e114298ce17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AVB000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Cheravirus arracaciae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162369e114298cf1f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722801">
    <w:multiLevelType w:val="hybridMultilevel"/>
    <w:lvl w:ilvl="0" w:tplc="44592128">
      <w:start w:val="1"/>
      <w:numFmt w:val="decimal"/>
      <w:lvlText w:val="%1."/>
      <w:lvlJc w:val="left"/>
      <w:pPr>
        <w:ind w:left="720" w:hanging="360"/>
      </w:pPr>
    </w:lvl>
    <w:lvl w:ilvl="1" w:tplc="44592128" w:tentative="1">
      <w:start w:val="1"/>
      <w:numFmt w:val="lowerLetter"/>
      <w:lvlText w:val="%2."/>
      <w:lvlJc w:val="left"/>
      <w:pPr>
        <w:ind w:left="1440" w:hanging="360"/>
      </w:pPr>
    </w:lvl>
    <w:lvl w:ilvl="2" w:tplc="44592128" w:tentative="1">
      <w:start w:val="1"/>
      <w:numFmt w:val="lowerRoman"/>
      <w:lvlText w:val="%3."/>
      <w:lvlJc w:val="right"/>
      <w:pPr>
        <w:ind w:left="2160" w:hanging="180"/>
      </w:pPr>
    </w:lvl>
    <w:lvl w:ilvl="3" w:tplc="44592128" w:tentative="1">
      <w:start w:val="1"/>
      <w:numFmt w:val="decimal"/>
      <w:lvlText w:val="%4."/>
      <w:lvlJc w:val="left"/>
      <w:pPr>
        <w:ind w:left="2880" w:hanging="360"/>
      </w:pPr>
    </w:lvl>
    <w:lvl w:ilvl="4" w:tplc="44592128" w:tentative="1">
      <w:start w:val="1"/>
      <w:numFmt w:val="lowerLetter"/>
      <w:lvlText w:val="%5."/>
      <w:lvlJc w:val="left"/>
      <w:pPr>
        <w:ind w:left="3600" w:hanging="360"/>
      </w:pPr>
    </w:lvl>
    <w:lvl w:ilvl="5" w:tplc="44592128" w:tentative="1">
      <w:start w:val="1"/>
      <w:numFmt w:val="lowerRoman"/>
      <w:lvlText w:val="%6."/>
      <w:lvlJc w:val="right"/>
      <w:pPr>
        <w:ind w:left="4320" w:hanging="180"/>
      </w:pPr>
    </w:lvl>
    <w:lvl w:ilvl="6" w:tplc="44592128" w:tentative="1">
      <w:start w:val="1"/>
      <w:numFmt w:val="decimal"/>
      <w:lvlText w:val="%7."/>
      <w:lvlJc w:val="left"/>
      <w:pPr>
        <w:ind w:left="5040" w:hanging="360"/>
      </w:pPr>
    </w:lvl>
    <w:lvl w:ilvl="7" w:tplc="44592128" w:tentative="1">
      <w:start w:val="1"/>
      <w:numFmt w:val="lowerLetter"/>
      <w:lvlText w:val="%8."/>
      <w:lvlJc w:val="left"/>
      <w:pPr>
        <w:ind w:left="5760" w:hanging="360"/>
      </w:pPr>
    </w:lvl>
    <w:lvl w:ilvl="8" w:tplc="44592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722800">
    <w:multiLevelType w:val="hybridMultilevel"/>
    <w:lvl w:ilvl="0" w:tplc="17795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722800">
    <w:abstractNumId w:val="80722800"/>
  </w:num>
  <w:num w:numId="80722801">
    <w:abstractNumId w:val="807228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480034" Type="http://schemas.microsoft.com/office/2011/relationships/commentsExtended" Target="commentsExtended.xml"/><Relationship Id="rId128825301" Type="http://schemas.microsoft.com/office/2011/relationships/people" Target="people.xml"/><Relationship Id="rId245669e114298ce17" Type="http://schemas.openxmlformats.org/officeDocument/2006/relationships/hyperlink" Target="https://gd.eppo.int/taxon/AVB000/" TargetMode="External"/><Relationship Id="rId162369e114298cf1f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